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A5" w:rsidRPr="00673FA5" w:rsidRDefault="00673FA5" w:rsidP="00673FA5">
      <w:pPr>
        <w:ind w:left="6480" w:firstLine="720"/>
        <w:rPr>
          <w:rFonts w:ascii="Times New Roman" w:hAnsi="Times New Roman" w:cs="Times New Roman"/>
        </w:rPr>
      </w:pPr>
      <w:r w:rsidRPr="00673FA5">
        <w:rPr>
          <w:rFonts w:ascii="Times New Roman" w:hAnsi="Times New Roman" w:cs="Times New Roman"/>
        </w:rPr>
        <w:drawing>
          <wp:inline distT="0" distB="0" distL="0" distR="0">
            <wp:extent cx="1042671" cy="1334814"/>
            <wp:effectExtent l="19050" t="0" r="5079" b="0"/>
            <wp:docPr id="1" name="Picture 4" descr="IMG-20220718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718-WA00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3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FA5" w:rsidRPr="00673FA5" w:rsidRDefault="00673FA5" w:rsidP="00673FA5">
      <w:pPr>
        <w:rPr>
          <w:rFonts w:ascii="Times New Roman" w:hAnsi="Times New Roman" w:cs="Times New Roman"/>
          <w:b/>
          <w:sz w:val="28"/>
          <w:szCs w:val="28"/>
        </w:rPr>
      </w:pPr>
      <w:r w:rsidRPr="00673FA5">
        <w:rPr>
          <w:rFonts w:ascii="Times New Roman" w:hAnsi="Times New Roman" w:cs="Times New Roman"/>
          <w:b/>
          <w:sz w:val="28"/>
          <w:szCs w:val="28"/>
        </w:rPr>
        <w:t>Dr. KARNIKA SINHA</w:t>
      </w:r>
    </w:p>
    <w:p w:rsidR="00673FA5" w:rsidRPr="00673FA5" w:rsidRDefault="00673FA5" w:rsidP="00673FA5">
      <w:pPr>
        <w:rPr>
          <w:rFonts w:ascii="Times New Roman" w:hAnsi="Times New Roman" w:cs="Times New Roman"/>
        </w:rPr>
      </w:pPr>
      <w:r w:rsidRPr="00673FA5">
        <w:rPr>
          <w:rFonts w:ascii="Times New Roman" w:hAnsi="Times New Roman" w:cs="Times New Roman"/>
        </w:rPr>
        <w:t>(HEAD OF THE DEPARTMENT)</w:t>
      </w:r>
    </w:p>
    <w:p w:rsidR="00673FA5" w:rsidRPr="00673FA5" w:rsidRDefault="00673FA5" w:rsidP="00673FA5">
      <w:pPr>
        <w:rPr>
          <w:rFonts w:ascii="Times New Roman" w:hAnsi="Times New Roman" w:cs="Times New Roman"/>
        </w:rPr>
      </w:pPr>
      <w:r w:rsidRPr="00673FA5">
        <w:rPr>
          <w:rFonts w:ascii="Times New Roman" w:hAnsi="Times New Roman" w:cs="Times New Roman"/>
        </w:rPr>
        <w:t xml:space="preserve">ASSISTANT PROFESSOR </w:t>
      </w:r>
      <w:r w:rsidRPr="00673FA5">
        <w:rPr>
          <w:rFonts w:ascii="Times New Roman" w:hAnsi="Times New Roman" w:cs="Times New Roman"/>
        </w:rPr>
        <w:tab/>
      </w:r>
    </w:p>
    <w:p w:rsidR="00673FA5" w:rsidRPr="00673FA5" w:rsidRDefault="00673FA5" w:rsidP="00673FA5">
      <w:pPr>
        <w:rPr>
          <w:rFonts w:ascii="Times New Roman" w:hAnsi="Times New Roman" w:cs="Times New Roman"/>
        </w:rPr>
      </w:pPr>
      <w:r w:rsidRPr="00673FA5">
        <w:rPr>
          <w:rFonts w:ascii="Times New Roman" w:hAnsi="Times New Roman" w:cs="Times New Roman"/>
        </w:rPr>
        <w:t>Phone no</w:t>
      </w:r>
      <w:proofErr w:type="gramStart"/>
      <w:r w:rsidRPr="00673FA5">
        <w:rPr>
          <w:rFonts w:ascii="Times New Roman" w:hAnsi="Times New Roman" w:cs="Times New Roman"/>
        </w:rPr>
        <w:t>:9774602737</w:t>
      </w:r>
      <w:proofErr w:type="gramEnd"/>
    </w:p>
    <w:p w:rsidR="00673FA5" w:rsidRPr="00673FA5" w:rsidRDefault="00673FA5" w:rsidP="00673FA5">
      <w:pPr>
        <w:rPr>
          <w:rFonts w:ascii="Times New Roman" w:hAnsi="Times New Roman" w:cs="Times New Roman"/>
        </w:rPr>
      </w:pPr>
      <w:r w:rsidRPr="00673FA5">
        <w:rPr>
          <w:rFonts w:ascii="Times New Roman" w:hAnsi="Times New Roman" w:cs="Times New Roman"/>
        </w:rPr>
        <w:t>Email:karnikasinha70@gmail.com</w:t>
      </w:r>
    </w:p>
    <w:p w:rsidR="00673FA5" w:rsidRPr="00673FA5" w:rsidRDefault="00673FA5" w:rsidP="00673FA5">
      <w:pPr>
        <w:rPr>
          <w:rFonts w:ascii="Times New Roman" w:hAnsi="Times New Roman" w:cs="Times New Roman"/>
        </w:rPr>
      </w:pPr>
      <w:r w:rsidRPr="00673FA5">
        <w:rPr>
          <w:rFonts w:ascii="Times New Roman" w:hAnsi="Times New Roman" w:cs="Times New Roman"/>
        </w:rPr>
        <w:t xml:space="preserve">   M.A. (EDUCATION), PhD, Adult Education (PG Diploma)</w:t>
      </w:r>
    </w:p>
    <w:p w:rsidR="00673FA5" w:rsidRPr="00673FA5" w:rsidRDefault="00673FA5" w:rsidP="00673FA5">
      <w:pPr>
        <w:rPr>
          <w:rFonts w:ascii="Times New Roman" w:hAnsi="Times New Roman" w:cs="Times New Roman"/>
        </w:rPr>
      </w:pPr>
      <w:r w:rsidRPr="00673FA5">
        <w:rPr>
          <w:rFonts w:ascii="Times New Roman" w:hAnsi="Times New Roman" w:cs="Times New Roman"/>
          <w:b/>
          <w:sz w:val="28"/>
          <w:szCs w:val="28"/>
        </w:rPr>
        <w:t>Educational qualification/Seminar/</w:t>
      </w:r>
      <w:proofErr w:type="spellStart"/>
      <w:r w:rsidRPr="00673FA5">
        <w:rPr>
          <w:rFonts w:ascii="Times New Roman" w:hAnsi="Times New Roman" w:cs="Times New Roman"/>
          <w:b/>
          <w:sz w:val="28"/>
          <w:szCs w:val="28"/>
        </w:rPr>
        <w:t>Webinar</w:t>
      </w:r>
      <w:proofErr w:type="spellEnd"/>
      <w:r w:rsidRPr="00673FA5">
        <w:rPr>
          <w:rFonts w:ascii="Times New Roman" w:hAnsi="Times New Roman" w:cs="Times New Roman"/>
        </w:rPr>
        <w:t>/</w:t>
      </w:r>
    </w:p>
    <w:p w:rsidR="00673FA5" w:rsidRPr="00673FA5" w:rsidRDefault="00673FA5" w:rsidP="00673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A5">
        <w:rPr>
          <w:rFonts w:ascii="Times New Roman" w:hAnsi="Times New Roman" w:cs="Times New Roman"/>
          <w:sz w:val="24"/>
          <w:szCs w:val="24"/>
        </w:rPr>
        <w:t xml:space="preserve">Publications Participated and presented a paper “ Impact of CBCS system : A study …colleges in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Tripura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” at the national seminar on ‘Quality enhancement in Higher Education in Northeast India: challenges and opportunities’ organized by IQAC Govt. degree college;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Dharmanagar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on 26/02/2017</w:t>
      </w:r>
    </w:p>
    <w:p w:rsidR="00673FA5" w:rsidRPr="00673FA5" w:rsidRDefault="00673FA5" w:rsidP="00673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A5">
        <w:rPr>
          <w:rFonts w:ascii="Times New Roman" w:hAnsi="Times New Roman" w:cs="Times New Roman"/>
          <w:sz w:val="24"/>
          <w:szCs w:val="24"/>
        </w:rPr>
        <w:t>Participation in training program titled “ Information technology and digital services” at NSM ,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Udaipur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on  15/11/2018-06/12/2018</w:t>
      </w:r>
    </w:p>
    <w:p w:rsidR="00673FA5" w:rsidRPr="00673FA5" w:rsidRDefault="00673FA5" w:rsidP="00673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A5">
        <w:rPr>
          <w:rFonts w:ascii="Times New Roman" w:hAnsi="Times New Roman" w:cs="Times New Roman"/>
          <w:sz w:val="24"/>
          <w:szCs w:val="24"/>
        </w:rPr>
        <w:t xml:space="preserve">Performed the duty of jury member of Dist. Level Youth Parliament on 24/01/2019 at NSM,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Udaipur</w:t>
      </w:r>
      <w:proofErr w:type="spellEnd"/>
    </w:p>
    <w:p w:rsidR="00673FA5" w:rsidRPr="00673FA5" w:rsidRDefault="00673FA5" w:rsidP="00673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A5">
        <w:rPr>
          <w:rFonts w:ascii="Times New Roman" w:hAnsi="Times New Roman" w:cs="Times New Roman"/>
          <w:sz w:val="24"/>
          <w:szCs w:val="24"/>
        </w:rPr>
        <w:t xml:space="preserve">Participated and presented a paper </w:t>
      </w:r>
      <w:r w:rsidRPr="00673FA5">
        <w:rPr>
          <w:rFonts w:ascii="Times New Roman" w:hAnsi="Times New Roman" w:cs="Times New Roman"/>
          <w:i/>
          <w:sz w:val="24"/>
          <w:szCs w:val="24"/>
        </w:rPr>
        <w:t>Education Policy: conditions, exclusion and inclusion from the perspective of Indigenous communities in Northeast India</w:t>
      </w:r>
      <w:r w:rsidRPr="00673FA5">
        <w:rPr>
          <w:rFonts w:ascii="Times New Roman" w:hAnsi="Times New Roman" w:cs="Times New Roman"/>
          <w:sz w:val="24"/>
          <w:szCs w:val="24"/>
        </w:rPr>
        <w:t xml:space="preserve"> at the national seminar on ‘Transitional aspects of  Indigenous people of Northeast India: Contemporary issue on sustainability’ at NSM,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Udaipur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on 12/01/2020</w:t>
      </w:r>
    </w:p>
    <w:p w:rsidR="00673FA5" w:rsidRPr="00673FA5" w:rsidRDefault="00673FA5" w:rsidP="00673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A5">
        <w:rPr>
          <w:rFonts w:ascii="Times New Roman" w:hAnsi="Times New Roman" w:cs="Times New Roman"/>
          <w:sz w:val="24"/>
          <w:szCs w:val="24"/>
        </w:rPr>
        <w:t xml:space="preserve">Participated and presented a paper </w:t>
      </w:r>
      <w:r w:rsidRPr="00673FA5">
        <w:rPr>
          <w:rFonts w:ascii="Times New Roman" w:hAnsi="Times New Roman" w:cs="Times New Roman"/>
          <w:i/>
          <w:sz w:val="24"/>
          <w:szCs w:val="24"/>
        </w:rPr>
        <w:t xml:space="preserve">Significance of selected motor fitness components in selected indigenous games of </w:t>
      </w:r>
      <w:proofErr w:type="spellStart"/>
      <w:r w:rsidRPr="00673FA5">
        <w:rPr>
          <w:rFonts w:ascii="Times New Roman" w:hAnsi="Times New Roman" w:cs="Times New Roman"/>
          <w:i/>
          <w:sz w:val="24"/>
          <w:szCs w:val="24"/>
        </w:rPr>
        <w:t>Tripura</w:t>
      </w:r>
      <w:proofErr w:type="spellEnd"/>
      <w:r w:rsidRPr="00673FA5">
        <w:rPr>
          <w:rFonts w:ascii="Times New Roman" w:hAnsi="Times New Roman" w:cs="Times New Roman"/>
          <w:i/>
          <w:sz w:val="24"/>
          <w:szCs w:val="24"/>
        </w:rPr>
        <w:t xml:space="preserve"> : A theoretical approach</w:t>
      </w:r>
      <w:r w:rsidRPr="00673FA5">
        <w:rPr>
          <w:rFonts w:ascii="Times New Roman" w:hAnsi="Times New Roman" w:cs="Times New Roman"/>
          <w:sz w:val="24"/>
          <w:szCs w:val="24"/>
        </w:rPr>
        <w:t xml:space="preserve"> at the national seminar on “ Promotion of indigenous games : Issue and challenges with special reference to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Tripura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at MMDC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Sabroom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on 07/11/2019</w:t>
      </w:r>
    </w:p>
    <w:p w:rsidR="00673FA5" w:rsidRPr="00673FA5" w:rsidRDefault="00673FA5" w:rsidP="00673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A5">
        <w:rPr>
          <w:rFonts w:ascii="Times New Roman" w:hAnsi="Times New Roman" w:cs="Times New Roman"/>
          <w:sz w:val="24"/>
          <w:szCs w:val="24"/>
        </w:rPr>
        <w:t xml:space="preserve">Participation on MINDFUL , a mind control training seminar by Panacea, at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Muktadhara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Auditorium ,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on 24/11/2019</w:t>
      </w:r>
    </w:p>
    <w:p w:rsidR="00673FA5" w:rsidRPr="00673FA5" w:rsidRDefault="00673FA5" w:rsidP="00673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A5">
        <w:rPr>
          <w:rFonts w:ascii="Times New Roman" w:hAnsi="Times New Roman" w:cs="Times New Roman"/>
          <w:sz w:val="24"/>
          <w:szCs w:val="24"/>
        </w:rPr>
        <w:t xml:space="preserve">Participated and presented a paper Changing perceptions about Indigenous women in selected literatures of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Kokborok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at the national seminar on “Transitional aspects of indigenous people of Northeast India : contemporary issues on sustainability” at NSM,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Udaipur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on 12/01/2020</w:t>
      </w:r>
    </w:p>
    <w:p w:rsidR="00673FA5" w:rsidRPr="00673FA5" w:rsidRDefault="00673FA5" w:rsidP="00673FA5">
      <w:pPr>
        <w:rPr>
          <w:rFonts w:ascii="Times New Roman" w:hAnsi="Times New Roman" w:cs="Times New Roman"/>
          <w:sz w:val="24"/>
          <w:szCs w:val="24"/>
        </w:rPr>
      </w:pPr>
      <w:r w:rsidRPr="00673FA5">
        <w:rPr>
          <w:rFonts w:ascii="Times New Roman" w:hAnsi="Times New Roman" w:cs="Times New Roman"/>
          <w:sz w:val="24"/>
          <w:szCs w:val="24"/>
        </w:rPr>
        <w:t xml:space="preserve">Participated in the national seminar organized by Dept. of </w:t>
      </w:r>
      <w:proofErr w:type="gramStart"/>
      <w:r w:rsidRPr="00673FA5">
        <w:rPr>
          <w:rFonts w:ascii="Times New Roman" w:hAnsi="Times New Roman" w:cs="Times New Roman"/>
          <w:sz w:val="24"/>
          <w:szCs w:val="24"/>
        </w:rPr>
        <w:t>Chemistry ,</w:t>
      </w:r>
      <w:proofErr w:type="gramEnd"/>
      <w:r w:rsidRPr="00673FA5">
        <w:rPr>
          <w:rFonts w:ascii="Times New Roman" w:hAnsi="Times New Roman" w:cs="Times New Roman"/>
          <w:sz w:val="24"/>
          <w:szCs w:val="24"/>
        </w:rPr>
        <w:t xml:space="preserve"> NSM ,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Udaipur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FA5">
        <w:rPr>
          <w:rFonts w:ascii="Times New Roman" w:hAnsi="Times New Roman" w:cs="Times New Roman"/>
          <w:sz w:val="24"/>
          <w:szCs w:val="24"/>
        </w:rPr>
        <w:t>Udaipur</w:t>
      </w:r>
      <w:proofErr w:type="spellEnd"/>
      <w:r w:rsidRPr="00673FA5">
        <w:rPr>
          <w:rFonts w:ascii="Times New Roman" w:hAnsi="Times New Roman" w:cs="Times New Roman"/>
          <w:sz w:val="24"/>
          <w:szCs w:val="24"/>
        </w:rPr>
        <w:t xml:space="preserve"> from 27</w:t>
      </w:r>
      <w:r w:rsidRPr="00673F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3FA5">
        <w:rPr>
          <w:rFonts w:ascii="Times New Roman" w:hAnsi="Times New Roman" w:cs="Times New Roman"/>
          <w:sz w:val="24"/>
          <w:szCs w:val="24"/>
        </w:rPr>
        <w:t>-28</w:t>
      </w:r>
      <w:r w:rsidRPr="00673F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3FA5">
        <w:rPr>
          <w:rFonts w:ascii="Times New Roman" w:hAnsi="Times New Roman" w:cs="Times New Roman"/>
          <w:sz w:val="24"/>
          <w:szCs w:val="24"/>
        </w:rPr>
        <w:t xml:space="preserve"> November 2015</w:t>
      </w:r>
    </w:p>
    <w:sectPr w:rsidR="00673FA5" w:rsidRPr="00673FA5" w:rsidSect="00161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68"/>
    <w:multiLevelType w:val="hybridMultilevel"/>
    <w:tmpl w:val="15D012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4029"/>
    <w:multiLevelType w:val="hybridMultilevel"/>
    <w:tmpl w:val="332A3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73FA5"/>
    <w:rsid w:val="00161DFE"/>
    <w:rsid w:val="0016467E"/>
    <w:rsid w:val="00673FA5"/>
    <w:rsid w:val="00FD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A5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A5"/>
    <w:rPr>
      <w:rFonts w:ascii="Tahoma" w:eastAsiaTheme="minorEastAsi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673FA5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laptop6</cp:lastModifiedBy>
  <cp:revision>1</cp:revision>
  <dcterms:created xsi:type="dcterms:W3CDTF">2023-01-04T10:32:00Z</dcterms:created>
  <dcterms:modified xsi:type="dcterms:W3CDTF">2023-01-04T10:39:00Z</dcterms:modified>
</cp:coreProperties>
</file>